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jc w:val="center"/>
        <w:rPr/>
      </w:pPr>
      <w:r>
        <w:rPr>
          <w:b/>
        </w:rPr>
        <w:t>EUROPEAN VILLAGE RENEWAL AWARD 2024</w:t>
      </w:r>
      <w:r>
        <w:rPr>
          <w:b/>
        </w:rPr>
        <w:t xml:space="preserve"> – PROGRAM</w:t>
      </w:r>
      <w:r>
        <w:rPr>
          <w:b/>
        </w:rPr>
        <w:t xml:space="preserve">, </w:t>
      </w:r>
      <w:r>
        <w:rPr>
          <w:b/>
        </w:rPr>
        <w:t>12. – 14. září 2024</w:t>
      </w:r>
      <w:r>
        <w:t xml:space="preserve"> </w:t>
      </w:r>
    </w:p>
    <w:p>
      <w:pPr>
        <w:pStyle w:val="style0"/>
        <w:jc w:val="center"/>
        <w:rPr/>
      </w:pPr>
      <w:r>
        <w:t>Stadtschlaining</w:t>
      </w:r>
      <w:r>
        <w:t>, Burgenland, Rakousko</w:t>
      </w:r>
    </w:p>
    <w:p>
      <w:pPr>
        <w:pStyle w:val="style0"/>
        <w:contextualSpacing/>
        <w:rPr>
          <w:b/>
          <w:u w:val="single"/>
        </w:rPr>
      </w:pPr>
      <w:r>
        <w:rPr>
          <w:b/>
          <w:u w:val="single"/>
        </w:rPr>
        <w:t>Čtvrtek 12. září 2024</w:t>
      </w:r>
    </w:p>
    <w:p>
      <w:pPr>
        <w:pStyle w:val="style0"/>
        <w:contextualSpacing/>
        <w:rPr/>
      </w:pPr>
      <w:r>
        <w:rPr>
          <w:b/>
        </w:rPr>
        <w:t>14:00 – 18:00</w:t>
      </w:r>
      <w:r>
        <w:tab/>
      </w:r>
      <w:r>
        <w:t>Registrace – radnice Městského úřadu</w:t>
      </w:r>
    </w:p>
    <w:p>
      <w:pPr>
        <w:pStyle w:val="style0"/>
        <w:contextualSpacing/>
        <w:rPr/>
      </w:pPr>
      <w:r>
        <w:rPr>
          <w:b/>
        </w:rPr>
        <w:t>14:00 – 18:00</w:t>
      </w:r>
      <w:r>
        <w:tab/>
      </w:r>
      <w:r>
        <w:t xml:space="preserve">Instalace prezentačních stánků pro výstavu – </w:t>
      </w:r>
      <w:r>
        <w:t>Rochusplatz</w:t>
      </w:r>
      <w:r>
        <w:t>/</w:t>
      </w:r>
      <w:r>
        <w:t xml:space="preserve">Hradní nádvoří </w:t>
      </w:r>
    </w:p>
    <w:p>
      <w:pPr>
        <w:pStyle w:val="style0"/>
        <w:contextualSpacing/>
        <w:rPr/>
      </w:pPr>
      <w:r>
        <w:rPr>
          <w:b/>
        </w:rPr>
        <w:t>16:00 – 17:30</w:t>
      </w:r>
      <w:r>
        <w:tab/>
      </w:r>
      <w:r>
        <w:t xml:space="preserve">Workshop – schůzka představitelů zúčastněných obcí s porotou </w:t>
      </w:r>
    </w:p>
    <w:p>
      <w:pPr>
        <w:pStyle w:val="style0"/>
        <w:contextualSpacing/>
        <w:rPr/>
      </w:pPr>
      <w:r>
        <w:rPr>
          <w:b/>
        </w:rPr>
        <w:t>17:30 – 19:00</w:t>
      </w:r>
      <w:r>
        <w:tab/>
      </w:r>
      <w:r>
        <w:t xml:space="preserve">Otevřený prostor – individuální </w:t>
      </w:r>
      <w:r>
        <w:t>diskuze</w:t>
      </w:r>
      <w:r>
        <w:t xml:space="preserve"> porotců a představitelů zúčastněných obcí </w:t>
      </w:r>
    </w:p>
    <w:p>
      <w:pPr>
        <w:pStyle w:val="style0"/>
        <w:contextualSpacing/>
        <w:rPr/>
      </w:pPr>
      <w:r>
        <w:rPr>
          <w:b/>
        </w:rPr>
        <w:t>19:00 -</w:t>
      </w:r>
      <w:r>
        <w:t xml:space="preserve"> </w:t>
      </w:r>
      <w:r>
        <w:tab/>
      </w:r>
      <w:r>
        <w:tab/>
      </w:r>
      <w:r>
        <w:t>Výstava „</w:t>
      </w:r>
      <w:r>
        <w:t>Thirst</w:t>
      </w:r>
      <w:r>
        <w:t xml:space="preserve"> </w:t>
      </w:r>
      <w:r>
        <w:t>for</w:t>
      </w:r>
      <w:r>
        <w:t xml:space="preserve"> </w:t>
      </w:r>
      <w:r>
        <w:t>future</w:t>
      </w:r>
      <w:r>
        <w:t xml:space="preserve">“ – představení obcí u stánků – </w:t>
      </w:r>
      <w:r>
        <w:t>Rochusplatz</w:t>
      </w:r>
      <w:r>
        <w:t>/Hradní nádvoří</w:t>
      </w:r>
    </w:p>
    <w:p>
      <w:pPr>
        <w:pStyle w:val="style0"/>
        <w:contextualSpacing/>
        <w:rPr>
          <w:i/>
          <w:iCs/>
        </w:rPr>
      </w:pPr>
      <w:r>
        <w:rPr>
          <w:b/>
        </w:rPr>
        <w:t>19:00 -</w:t>
      </w:r>
      <w:r>
        <w:t xml:space="preserve"> </w:t>
      </w:r>
      <w:r>
        <w:tab/>
      </w:r>
      <w:r>
        <w:tab/>
      </w:r>
      <w:r>
        <w:t xml:space="preserve">Uvítací společný večer s hudbou a občerstvením pořádaným místními kluby a sdruženími – festivalový stan na </w:t>
      </w:r>
      <w:r>
        <w:t>Hauptplatz</w:t>
      </w:r>
      <w:r>
        <w:t>/Hlavní náměstí</w:t>
      </w:r>
      <w:r>
        <w:t xml:space="preserve"> (</w:t>
      </w:r>
      <w:r>
        <w:rPr>
          <w:i/>
          <w:iCs/>
        </w:rPr>
        <w:t>Jídlo a pití si účastníci hradí sami</w:t>
      </w:r>
      <w:r>
        <w:rPr>
          <w:i/>
          <w:iCs/>
        </w:rPr>
        <w:t>)</w:t>
      </w:r>
    </w:p>
    <w:p>
      <w:pPr>
        <w:pStyle w:val="style0"/>
        <w:contextualSpacing/>
        <w:rPr>
          <w:i/>
          <w:iCs/>
        </w:rPr>
      </w:pPr>
    </w:p>
    <w:p>
      <w:pPr>
        <w:pStyle w:val="style0"/>
        <w:contextualSpacing/>
        <w:rPr>
          <w:b/>
          <w:u w:val="single"/>
        </w:rPr>
      </w:pPr>
      <w:r>
        <w:rPr>
          <w:b/>
          <w:u w:val="single"/>
        </w:rPr>
        <w:t>Pátek 13. září 2024</w:t>
      </w:r>
    </w:p>
    <w:p>
      <w:pPr>
        <w:pStyle w:val="style0"/>
        <w:contextualSpacing/>
        <w:rPr/>
      </w:pPr>
      <w:r>
        <w:rPr>
          <w:b/>
        </w:rPr>
        <w:t>9:00 – 12:00</w:t>
      </w:r>
      <w:r>
        <w:tab/>
      </w:r>
      <w:r>
        <w:t>Představení Jižního Burgenlandu –</w:t>
      </w:r>
      <w:r>
        <w:t xml:space="preserve"> </w:t>
      </w:r>
      <w:r>
        <w:t xml:space="preserve">exkurze </w:t>
      </w:r>
      <w:r>
        <w:t xml:space="preserve">(8:45 </w:t>
      </w:r>
      <w:r>
        <w:t>Sraz</w:t>
      </w:r>
      <w:r>
        <w:t>) – 62 lidí</w:t>
      </w:r>
    </w:p>
    <w:p>
      <w:pPr>
        <w:pStyle w:val="style0"/>
        <w:rPr>
          <w:i/>
          <w:color w:val="ff0000"/>
        </w:rPr>
      </w:pPr>
      <w:r>
        <w:rPr>
          <w:i/>
          <w:color w:val="ff0000"/>
        </w:rPr>
        <w:t>Všechny exkurze jsou v angličtině a němčině.</w:t>
      </w:r>
    </w:p>
    <w:p>
      <w:pPr>
        <w:pStyle w:val="style0"/>
        <w:contextualSpacing/>
        <w:rPr>
          <w:i/>
        </w:rPr>
      </w:pPr>
      <w:r>
        <w:rPr>
          <w:b/>
          <w:i/>
        </w:rPr>
        <w:t xml:space="preserve">Exkurze č. 3 – Obec </w:t>
      </w:r>
      <w:r>
        <w:rPr>
          <w:b/>
          <w:i/>
        </w:rPr>
        <w:t>Rechnitz</w:t>
      </w:r>
    </w:p>
    <w:p>
      <w:pPr>
        <w:pStyle w:val="style0"/>
        <w:contextualSpacing/>
        <w:rPr>
          <w:i/>
        </w:rPr>
      </w:pPr>
      <w:r>
        <w:rPr>
          <w:b/>
          <w:i/>
        </w:rPr>
        <w:t>„Přírodní turistika jako hnací síla“</w:t>
      </w:r>
    </w:p>
    <w:p>
      <w:pPr>
        <w:pStyle w:val="style0"/>
        <w:contextualSpacing/>
        <w:rPr/>
      </w:pPr>
      <w:r>
        <w:t xml:space="preserve">Prohlídka historického centra obce </w:t>
      </w:r>
      <w:r>
        <w:t>Rechnitz</w:t>
      </w:r>
      <w:r>
        <w:t xml:space="preserve"> – muzeum ševce (</w:t>
      </w:r>
      <w:r>
        <w:t>Csizmenmachermuseum</w:t>
      </w:r>
      <w:r>
        <w:t xml:space="preserve">), prezentace projektů v Přírodním parku </w:t>
      </w:r>
      <w:r>
        <w:t>Geschriebenstein</w:t>
      </w:r>
      <w:r>
        <w:t xml:space="preserve"> (vinice, sady lesy). Ukončení tradičním „</w:t>
      </w:r>
      <w:r>
        <w:t>Buschenschank</w:t>
      </w:r>
      <w:r>
        <w:t xml:space="preserve"> občerstvením a ochutnávkou vína.</w:t>
      </w:r>
    </w:p>
    <w:p>
      <w:pPr>
        <w:pStyle w:val="style0"/>
        <w:contextualSpacing/>
        <w:rPr>
          <w:b/>
          <w:color w:val="ff0000"/>
        </w:rPr>
      </w:pPr>
      <w:r>
        <w:rPr>
          <w:b/>
        </w:rPr>
        <w:t xml:space="preserve">Oběd: </w:t>
      </w:r>
      <w:r>
        <w:rPr>
          <w:b/>
        </w:rPr>
        <w:tab/>
      </w:r>
      <w:r>
        <w:rPr>
          <w:b/>
        </w:rPr>
        <w:tab/>
      </w:r>
      <w:r>
        <w:t xml:space="preserve">Zajištěn místními kluby ve festivalové oblasti – místní gastronomie </w:t>
      </w:r>
    </w:p>
    <w:p>
      <w:pPr>
        <w:pStyle w:val="style0"/>
        <w:contextualSpacing/>
        <w:rPr>
          <w:b/>
          <w:i/>
        </w:rPr>
      </w:pPr>
    </w:p>
    <w:p>
      <w:pPr>
        <w:pStyle w:val="style0"/>
        <w:contextualSpacing/>
        <w:rPr/>
      </w:pPr>
      <w:r>
        <w:rPr>
          <w:b/>
        </w:rPr>
        <w:t>15:30 – 18:30</w:t>
      </w:r>
      <w:r>
        <w:tab/>
      </w:r>
      <w:r>
        <w:t>Slavnostní galavečer „</w:t>
      </w:r>
      <w:r>
        <w:t>Thirst</w:t>
      </w:r>
      <w:r>
        <w:t xml:space="preserve"> </w:t>
      </w:r>
      <w:r>
        <w:t>for</w:t>
      </w:r>
      <w:r>
        <w:t xml:space="preserve"> </w:t>
      </w:r>
      <w:r>
        <w:t>future</w:t>
      </w:r>
      <w:r>
        <w:t>“</w:t>
      </w:r>
    </w:p>
    <w:p>
      <w:pPr>
        <w:pStyle w:val="style0"/>
        <w:contextualSpacing/>
        <w:rPr/>
      </w:pPr>
      <w:r>
        <w:tab/>
      </w:r>
      <w:r>
        <w:tab/>
      </w:r>
      <w:r>
        <w:t xml:space="preserve">Udělení Evropských cen za obnovu vesnice 2024 – festivalový stan na </w:t>
      </w:r>
      <w:r>
        <w:t>Hauptplatz</w:t>
      </w:r>
    </w:p>
    <w:p>
      <w:pPr>
        <w:pStyle w:val="style0"/>
        <w:contextualSpacing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>Vstup otevřen od 14:30 (místa jsou přidělena)</w:t>
      </w:r>
    </w:p>
    <w:p>
      <w:pPr>
        <w:pStyle w:val="style0"/>
        <w:contextualSpacing/>
        <w:rPr/>
      </w:pPr>
      <w:r>
        <w:rPr>
          <w:b/>
        </w:rPr>
        <w:t>18:30</w:t>
      </w:r>
      <w:r>
        <w:tab/>
      </w:r>
      <w:r>
        <w:tab/>
      </w:r>
      <w:r>
        <w:t>„</w:t>
      </w:r>
      <w:r>
        <w:t>Thirst</w:t>
      </w:r>
      <w:r>
        <w:t xml:space="preserve"> </w:t>
      </w:r>
      <w:r>
        <w:t>for</w:t>
      </w:r>
      <w:r>
        <w:t xml:space="preserve"> </w:t>
      </w:r>
      <w:r>
        <w:t>future</w:t>
      </w:r>
      <w:r>
        <w:t xml:space="preserve">“ – představení obcí u stánků – </w:t>
      </w:r>
      <w:r>
        <w:t>Rochusplatz</w:t>
      </w:r>
      <w:r>
        <w:t>/Hradní nádvoří</w:t>
      </w:r>
    </w:p>
    <w:p>
      <w:pPr>
        <w:pStyle w:val="style0"/>
        <w:contextualSpacing/>
        <w:rPr/>
      </w:pPr>
      <w:r>
        <w:rPr>
          <w:b/>
        </w:rPr>
        <w:t>19:30</w:t>
      </w:r>
      <w:r>
        <w:tab/>
      </w:r>
      <w:r>
        <w:tab/>
      </w:r>
      <w:r>
        <w:t xml:space="preserve">Společné oslavy – večeře, seznamování, výměna zkušeností, networking, hudba, </w:t>
      </w:r>
    </w:p>
    <w:p>
      <w:pPr>
        <w:pStyle w:val="style0"/>
        <w:ind w:left="708" w:firstLine="708"/>
        <w:contextualSpacing/>
        <w:rPr/>
      </w:pPr>
      <w:r>
        <w:t xml:space="preserve">tanec – festivalový stan na </w:t>
      </w:r>
      <w:r>
        <w:t>Hauptplatz</w:t>
      </w:r>
      <w:r>
        <w:t>/hlavní náměstí</w:t>
      </w:r>
    </w:p>
    <w:p>
      <w:pPr>
        <w:pStyle w:val="style0"/>
        <w:ind w:left="708" w:firstLine="708"/>
        <w:contextualSpacing/>
        <w:rPr>
          <w:i/>
          <w:iCs/>
        </w:rPr>
      </w:pPr>
      <w:r>
        <w:rPr>
          <w:i/>
          <w:iCs/>
        </w:rPr>
        <w:t>Při registraci dostaneme poukázky na jídlo a pití.</w:t>
      </w:r>
    </w:p>
    <w:p>
      <w:pPr>
        <w:pStyle w:val="style0"/>
        <w:contextualSpacing/>
        <w:rPr>
          <w:b/>
          <w:u w:val="single"/>
        </w:rPr>
      </w:pPr>
    </w:p>
    <w:p>
      <w:pPr>
        <w:pStyle w:val="style0"/>
        <w:contextualSpacing/>
        <w:rPr>
          <w:b/>
          <w:u w:val="single"/>
        </w:rPr>
      </w:pPr>
      <w:r>
        <w:rPr>
          <w:b/>
          <w:u w:val="single"/>
        </w:rPr>
        <w:t>Sobota 14. září 2024</w:t>
      </w:r>
    </w:p>
    <w:p>
      <w:pPr>
        <w:pStyle w:val="style0"/>
        <w:contextualSpacing/>
        <w:rPr/>
      </w:pPr>
      <w:r>
        <w:rPr>
          <w:b/>
        </w:rPr>
        <w:t>9:00 a 10:30</w:t>
      </w:r>
      <w:r>
        <w:tab/>
      </w:r>
      <w:r>
        <w:t xml:space="preserve">Představení </w:t>
      </w:r>
      <w:r>
        <w:t>Stadtschlainingu</w:t>
      </w:r>
      <w:r>
        <w:t xml:space="preserve"> – </w:t>
      </w:r>
      <w:r>
        <w:t xml:space="preserve">3 okruhy </w:t>
      </w:r>
      <w:r>
        <w:t>komentovan</w:t>
      </w:r>
      <w:r>
        <w:t>ých</w:t>
      </w:r>
      <w:r>
        <w:t xml:space="preserve"> prohlíd</w:t>
      </w:r>
      <w:r>
        <w:t>e</w:t>
      </w:r>
      <w:r>
        <w:t xml:space="preserve">k </w:t>
      </w:r>
    </w:p>
    <w:p>
      <w:pPr>
        <w:pStyle w:val="style0"/>
        <w:contextualSpacing/>
        <w:rPr>
          <w:i/>
          <w:color w:val="ff0000"/>
        </w:rPr>
      </w:pPr>
      <w:r>
        <w:rPr>
          <w:i/>
          <w:color w:val="ff0000"/>
        </w:rPr>
        <w:t xml:space="preserve">Prohlídky </w:t>
      </w:r>
      <w:r>
        <w:rPr>
          <w:i/>
          <w:color w:val="ff0000"/>
        </w:rPr>
        <w:t xml:space="preserve"> jsou</w:t>
      </w:r>
      <w:r>
        <w:rPr>
          <w:i/>
          <w:color w:val="ff0000"/>
        </w:rPr>
        <w:t xml:space="preserve"> v angličtině a němčině.</w:t>
      </w:r>
    </w:p>
    <w:p>
      <w:pPr>
        <w:pStyle w:val="style0"/>
        <w:contextualSpacing/>
        <w:rPr>
          <w:b/>
        </w:rPr>
      </w:pPr>
    </w:p>
    <w:p>
      <w:pPr>
        <w:pStyle w:val="style0"/>
        <w:contextualSpacing/>
        <w:rPr/>
      </w:pPr>
      <w:r>
        <w:rPr>
          <w:b/>
        </w:rPr>
        <w:t>9:00 – 12:00</w:t>
      </w:r>
      <w:r>
        <w:tab/>
      </w:r>
      <w:r>
        <w:t>Demontáž prezentačních stánků</w:t>
      </w:r>
    </w:p>
    <w:p>
      <w:pPr>
        <w:pStyle w:val="style0"/>
        <w:contextualSpacing/>
        <w:rPr>
          <w:color w:val="ff0000"/>
        </w:rPr>
      </w:pPr>
      <w:r>
        <w:rPr>
          <w:b/>
        </w:rPr>
        <w:t>Oběd:</w:t>
      </w:r>
      <w:r>
        <w:rPr>
          <w:b/>
        </w:rPr>
        <w:tab/>
      </w:r>
      <w:r>
        <w:rPr>
          <w:b/>
        </w:rPr>
        <w:tab/>
      </w:r>
      <w:r>
        <w:t xml:space="preserve">Zajištěn místními kluby ve festivalové </w:t>
      </w:r>
      <w:r>
        <w:t>oblasti</w:t>
      </w:r>
      <w:r>
        <w:t xml:space="preserve"> -</w:t>
      </w:r>
      <w:r>
        <w:t xml:space="preserve"> </w:t>
      </w:r>
      <w:r>
        <w:t>m</w:t>
      </w:r>
      <w:r>
        <w:t>ístní</w:t>
      </w:r>
      <w:r>
        <w:t xml:space="preserve"> gastronomie</w:t>
      </w:r>
      <w:r>
        <w:rPr>
          <w:color w:val="ff0000"/>
        </w:rPr>
        <w:t xml:space="preserve"> – platíme</w:t>
      </w:r>
      <w:r>
        <w:rPr>
          <w:color w:val="ff0000"/>
        </w:rPr>
        <w:t xml:space="preserve"> sami</w:t>
      </w:r>
    </w:p>
    <w:p>
      <w:pPr>
        <w:pStyle w:val="style0"/>
        <w:contextualSpacing/>
        <w:rPr/>
      </w:pPr>
      <w:r>
        <w:rPr>
          <w:b/>
        </w:rPr>
        <w:t>13:00</w:t>
      </w:r>
      <w:r>
        <w:tab/>
      </w:r>
      <w:r>
        <w:tab/>
      </w:r>
      <w:r>
        <w:t xml:space="preserve">Oficiální rozloučení s hosty – ve festivalovém stanu na </w:t>
      </w:r>
      <w:r>
        <w:t>Hauptplatz</w:t>
      </w:r>
    </w:p>
    <w:p>
      <w:pPr>
        <w:pStyle w:val="style0"/>
        <w:contextualSpacing/>
        <w:rPr>
          <w:bCs/>
        </w:rPr>
      </w:pPr>
      <w:r>
        <w:rPr>
          <w:b/>
        </w:rPr>
        <w:t xml:space="preserve">13:30 </w:t>
      </w:r>
      <w:r>
        <w:rPr>
          <w:bCs/>
        </w:rPr>
        <w:t>–exkurze pro nás</w:t>
      </w:r>
      <w:r>
        <w:rPr>
          <w:bCs/>
        </w:rPr>
        <w:t xml:space="preserve"> 100 lidí</w:t>
      </w:r>
    </w:p>
    <w:p>
      <w:pPr>
        <w:pStyle w:val="style0"/>
        <w:ind w:firstLine="708"/>
        <w:contextualSpacing/>
        <w:rPr>
          <w:b/>
          <w:i/>
        </w:rPr>
      </w:pPr>
      <w:r>
        <w:rPr>
          <w:b/>
          <w:i/>
        </w:rPr>
        <w:t xml:space="preserve">Exkurze č. 7 – Obec </w:t>
      </w:r>
      <w:r>
        <w:rPr>
          <w:b/>
          <w:i/>
        </w:rPr>
        <w:t>Deutch</w:t>
      </w:r>
      <w:r>
        <w:rPr>
          <w:b/>
          <w:i/>
        </w:rPr>
        <w:t xml:space="preserve"> </w:t>
      </w:r>
      <w:r>
        <w:rPr>
          <w:b/>
          <w:i/>
        </w:rPr>
        <w:t>Schützen</w:t>
      </w:r>
      <w:r>
        <w:rPr>
          <w:b/>
          <w:i/>
        </w:rPr>
        <w:t xml:space="preserve"> </w:t>
      </w:r>
    </w:p>
    <w:p>
      <w:pPr>
        <w:pStyle w:val="style0"/>
        <w:ind w:firstLine="708"/>
        <w:contextualSpacing/>
        <w:rPr>
          <w:b/>
          <w:i/>
        </w:rPr>
      </w:pPr>
      <w:r>
        <w:rPr>
          <w:b/>
          <w:i/>
        </w:rPr>
        <w:t>„Budoucnost vinařství v tzv. Vinném ráji jižního Burgenlandu“</w:t>
      </w:r>
    </w:p>
    <w:p>
      <w:pPr>
        <w:pStyle w:val="style0"/>
        <w:contextualSpacing/>
        <w:rPr/>
      </w:pPr>
      <w:r>
        <w:t xml:space="preserve">Procházka malebnou krajinou typické malé vinice </w:t>
      </w:r>
      <w:r>
        <w:t>Eisenbergu</w:t>
      </w:r>
      <w:r>
        <w:t xml:space="preserve">. Poslechnete si historii vinařství, význam pro cestovní ruch a budoucí výzvy. Exkurzi ukončíte v tradičním </w:t>
      </w:r>
      <w:r>
        <w:t>Buschenschanku</w:t>
      </w:r>
      <w:r>
        <w:t xml:space="preserve"> – pro Burgenland typická vinárna</w:t>
      </w:r>
      <w:r>
        <w:t xml:space="preserve"> s</w:t>
      </w:r>
      <w:r>
        <w:t xml:space="preserve"> ochutnávkou vynikajících vín. </w:t>
      </w:r>
    </w:p>
    <w:p>
      <w:pPr>
        <w:pStyle w:val="style0"/>
        <w:contextualSpacing/>
        <w:rPr>
          <w:b/>
        </w:rPr>
      </w:pPr>
    </w:p>
    <w:p>
      <w:pPr>
        <w:pStyle w:val="style0"/>
        <w:contextualSpacing/>
        <w:rPr/>
      </w:pPr>
      <w:r>
        <w:rPr>
          <w:b/>
        </w:rPr>
        <w:t>17:00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Oslava 65. výročí dechového orchestru </w:t>
      </w:r>
      <w:r>
        <w:rPr>
          <w:b/>
        </w:rPr>
        <w:t>Stadtschlaining</w:t>
      </w:r>
      <w:r>
        <w:t xml:space="preserve"> – zahájení po oficiálním ukončení slavnostní</w:t>
      </w:r>
      <w:r>
        <w:t>ch</w:t>
      </w:r>
      <w:r>
        <w:t xml:space="preserve"> událostí</w:t>
      </w:r>
      <w:r>
        <w:t xml:space="preserve"> k udělení Evropské ceny obnovy vesnice roku 2024</w:t>
      </w:r>
    </w:p>
    <w:sectPr>
      <w:pgSz w:w="11906" w:h="16838" w:orient="portrait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002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004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9D8690E"/>
    <w:lvl w:ilvl="0" w:tplc="81367C36">
      <w:start w:val="12"/>
      <w:numFmt w:val="bullet"/>
      <w:lvlText w:val="-"/>
      <w:lvlJc w:val="left"/>
      <w:pPr>
        <w:ind w:left="1770" w:hanging="360"/>
      </w:pPr>
      <w:rPr>
        <w:rFonts w:ascii="Calibri" w:cs="Calibri" w:eastAsia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cs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cs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cs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3A2DAF2"/>
    <w:lvl w:ilvl="0" w:tplc="1F7EA544">
      <w:start w:val="12"/>
      <w:numFmt w:val="bullet"/>
      <w:lvlText w:val="-"/>
      <w:lvlJc w:val="left"/>
      <w:pPr>
        <w:ind w:left="720" w:hanging="360"/>
      </w:pPr>
      <w:rPr>
        <w:rFonts w:ascii="Calibri" w:cs="Calibri" w:eastAsia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cs-CZ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330</Words>
  <Pages>1</Pages>
  <Characters>2187</Characters>
  <Application>WPS Office</Application>
  <DocSecurity>0</DocSecurity>
  <Paragraphs>39</Paragraphs>
  <ScaleCrop>false</ScaleCrop>
  <LinksUpToDate>false</LinksUpToDate>
  <CharactersWithSpaces>2540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2024-09-09T18:57:03Z</dcterms:created>
  <dc:creator>Czech Point</dc:creator>
  <lastModifiedBy>SM-A515F</lastModifiedBy>
  <dcterms:modified xsi:type="dcterms:W3CDTF">2024-09-09T18:57:03Z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25f82c71315a4f879c71c8b4df6d5ad9</vt:lpwstr>
  </property>
</Properties>
</file>